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F48D" w14:textId="77777777" w:rsidR="00C41814" w:rsidRDefault="00CF444A">
      <w:pPr>
        <w:pStyle w:val="Text"/>
      </w:pPr>
      <w:r>
        <w:t xml:space="preserve">LITURGISCHES MATERIAL </w:t>
      </w:r>
    </w:p>
    <w:p w14:paraId="3DDC649E" w14:textId="77777777" w:rsidR="00C41814" w:rsidRDefault="00CF444A">
      <w:pPr>
        <w:pStyle w:val="Text"/>
      </w:pPr>
      <w:r>
        <w:t>MONATSSONG APRIL 2022</w:t>
      </w:r>
    </w:p>
    <w:p w14:paraId="4B0CDF5C" w14:textId="77777777" w:rsidR="00C41814" w:rsidRDefault="00CF444A">
      <w:pPr>
        <w:pStyle w:val="Text"/>
      </w:pPr>
      <w:r>
        <w:t>THE ANGEL ROLLED THE STONE AWAY</w:t>
      </w:r>
    </w:p>
    <w:p w14:paraId="47E1AC1B" w14:textId="77777777" w:rsidR="00C41814" w:rsidRDefault="00C41814">
      <w:pPr>
        <w:pStyle w:val="Text"/>
      </w:pPr>
    </w:p>
    <w:p w14:paraId="37945FED" w14:textId="77777777" w:rsidR="00C41814" w:rsidRDefault="00CF444A">
      <w:pPr>
        <w:pStyle w:val="Text"/>
        <w:rPr>
          <w:b/>
          <w:bCs/>
        </w:rPr>
      </w:pPr>
      <w:r>
        <w:rPr>
          <w:b/>
          <w:bCs/>
        </w:rPr>
        <w:t>Eingangsportal für einen Ostergottesdienst: Zwischen Dunkel und Licht</w:t>
      </w:r>
    </w:p>
    <w:p w14:paraId="5230D1F3" w14:textId="77777777" w:rsidR="00C41814" w:rsidRDefault="00C41814">
      <w:pPr>
        <w:pStyle w:val="Text"/>
        <w:rPr>
          <w:b/>
          <w:bCs/>
        </w:rPr>
      </w:pPr>
    </w:p>
    <w:p w14:paraId="35F342BA" w14:textId="77777777" w:rsidR="00C41814" w:rsidRDefault="00CF444A">
      <w:pPr>
        <w:pStyle w:val="Text"/>
      </w:pPr>
      <w:r>
        <w:t>1: Zwischen Dunkel und Licht.</w:t>
      </w:r>
    </w:p>
    <w:p w14:paraId="50539F2E" w14:textId="77777777" w:rsidR="00C41814" w:rsidRDefault="00CF444A">
      <w:pPr>
        <w:pStyle w:val="Text"/>
      </w:pPr>
      <w:r>
        <w:t>2</w:t>
      </w:r>
      <w:r>
        <w:rPr>
          <w:lang w:val="sv-SE"/>
        </w:rPr>
        <w:t>: Jesus Christus starb.</w:t>
      </w:r>
      <w:r>
        <w:t xml:space="preserve"> Und wir trauern.</w:t>
      </w:r>
    </w:p>
    <w:p w14:paraId="330E77BC" w14:textId="77777777" w:rsidR="00C41814" w:rsidRDefault="00C41814">
      <w:pPr>
        <w:pStyle w:val="Text"/>
      </w:pPr>
    </w:p>
    <w:p w14:paraId="4D1440D6" w14:textId="77777777" w:rsidR="00C41814" w:rsidRDefault="00CF444A">
      <w:pPr>
        <w:pStyle w:val="Text"/>
      </w:pPr>
      <w:r>
        <w:t xml:space="preserve">1: Zwischen Dunkel und </w:t>
      </w:r>
      <w:r>
        <w:t>Licht.</w:t>
      </w:r>
    </w:p>
    <w:p w14:paraId="1D082DE8" w14:textId="77777777" w:rsidR="00C41814" w:rsidRDefault="00CF444A">
      <w:pPr>
        <w:pStyle w:val="Text"/>
      </w:pPr>
      <w:r>
        <w:t>2: Wir stehen an seinem Kreuz.</w:t>
      </w:r>
    </w:p>
    <w:p w14:paraId="5DD5E0CA" w14:textId="77777777" w:rsidR="00C41814" w:rsidRDefault="00CF444A">
      <w:pPr>
        <w:pStyle w:val="Text"/>
      </w:pPr>
      <w:r>
        <w:t>Wir stehen bei ihm in seinem Leiden.</w:t>
      </w:r>
    </w:p>
    <w:p w14:paraId="711D9878" w14:textId="77777777" w:rsidR="00C41814" w:rsidRDefault="00C41814">
      <w:pPr>
        <w:pStyle w:val="Text"/>
      </w:pPr>
    </w:p>
    <w:p w14:paraId="176F33CD" w14:textId="77777777" w:rsidR="00C41814" w:rsidRDefault="00CF444A">
      <w:pPr>
        <w:pStyle w:val="Text"/>
      </w:pPr>
      <w:r>
        <w:t>1: Zwischen Dunkel und Licht.</w:t>
      </w:r>
    </w:p>
    <w:p w14:paraId="2022EADC" w14:textId="77777777" w:rsidR="00C41814" w:rsidRDefault="00CF444A">
      <w:pPr>
        <w:pStyle w:val="Text"/>
      </w:pPr>
      <w:r>
        <w:t xml:space="preserve">2: Er wurde ins Grab gelegt. </w:t>
      </w:r>
    </w:p>
    <w:p w14:paraId="7698B3EA" w14:textId="77777777" w:rsidR="00C41814" w:rsidRDefault="00C41814">
      <w:pPr>
        <w:pStyle w:val="Text"/>
      </w:pPr>
    </w:p>
    <w:p w14:paraId="5B3B0879" w14:textId="77777777" w:rsidR="00C41814" w:rsidRDefault="00CF444A">
      <w:pPr>
        <w:pStyle w:val="Text"/>
      </w:pPr>
      <w:r>
        <w:t>1: Zwischen Dunkel und Licht.</w:t>
      </w:r>
    </w:p>
    <w:p w14:paraId="02C0FC87" w14:textId="77777777" w:rsidR="00C41814" w:rsidRDefault="00CF444A">
      <w:pPr>
        <w:pStyle w:val="Text"/>
      </w:pPr>
      <w:r>
        <w:t>2: Frauen kamen zum Grab und fanden den Stein vor dem Grab weggewälzt. Und sie fanden den</w:t>
      </w:r>
      <w:r>
        <w:t xml:space="preserve"> Leib Jesu nicht im Grab.</w:t>
      </w:r>
    </w:p>
    <w:p w14:paraId="40A4701B" w14:textId="77777777" w:rsidR="00C41814" w:rsidRDefault="00C41814">
      <w:pPr>
        <w:pStyle w:val="Text"/>
      </w:pPr>
    </w:p>
    <w:p w14:paraId="7F6D83F7" w14:textId="77777777" w:rsidR="00C41814" w:rsidRDefault="00CF444A">
      <w:pPr>
        <w:pStyle w:val="Text"/>
      </w:pPr>
      <w:r>
        <w:t>1: Zwischen Dunkel und Licht.</w:t>
      </w:r>
      <w:r>
        <w:br/>
      </w:r>
      <w:r>
        <w:t>2: Fürchtet Euch nicht!</w:t>
      </w:r>
    </w:p>
    <w:p w14:paraId="276C8881" w14:textId="77777777" w:rsidR="00C41814" w:rsidRDefault="00C41814">
      <w:pPr>
        <w:pStyle w:val="Text"/>
      </w:pPr>
    </w:p>
    <w:p w14:paraId="09BD7464" w14:textId="77777777" w:rsidR="00C41814" w:rsidRDefault="00CF444A">
      <w:pPr>
        <w:pStyle w:val="Text"/>
      </w:pPr>
      <w:r>
        <w:t>1: Zwischen Dunkel und Licht.</w:t>
      </w:r>
    </w:p>
    <w:p w14:paraId="4426C44B" w14:textId="77777777" w:rsidR="00C41814" w:rsidRDefault="00CF444A">
      <w:pPr>
        <w:pStyle w:val="Text"/>
      </w:pPr>
      <w:r>
        <w:t>2: Der Engel. Er leuchtet weiß. Und spricht: Fürchtet Euch nicht. Jesus ist auferstanden!</w:t>
      </w:r>
    </w:p>
    <w:p w14:paraId="1E455248" w14:textId="77777777" w:rsidR="00C41814" w:rsidRDefault="00C41814">
      <w:pPr>
        <w:pStyle w:val="Text"/>
      </w:pPr>
    </w:p>
    <w:p w14:paraId="6472503F" w14:textId="77777777" w:rsidR="00C41814" w:rsidRDefault="00CF444A">
      <w:pPr>
        <w:pStyle w:val="Text"/>
      </w:pPr>
      <w:r>
        <w:t>1: Zwischen Dunkel und Licht.</w:t>
      </w:r>
    </w:p>
    <w:p w14:paraId="107D74A7" w14:textId="77777777" w:rsidR="00C41814" w:rsidRDefault="00CF444A">
      <w:pPr>
        <w:pStyle w:val="Text"/>
      </w:pPr>
      <w:r>
        <w:t>2: Christus ist auferst</w:t>
      </w:r>
      <w:r>
        <w:t>anden!</w:t>
      </w:r>
    </w:p>
    <w:p w14:paraId="37F0F67F" w14:textId="77777777" w:rsidR="00C41814" w:rsidRDefault="00C41814">
      <w:pPr>
        <w:pStyle w:val="Text"/>
        <w:rPr>
          <w:b/>
          <w:bCs/>
        </w:rPr>
      </w:pPr>
    </w:p>
    <w:p w14:paraId="322D3915" w14:textId="77777777" w:rsidR="00C41814" w:rsidRDefault="00CF444A">
      <w:pPr>
        <w:pStyle w:val="Text"/>
        <w:rPr>
          <w:b/>
          <w:bCs/>
        </w:rPr>
      </w:pPr>
      <w:r>
        <w:rPr>
          <w:b/>
          <w:bCs/>
        </w:rPr>
        <w:t>Beten mit Psalm 118</w:t>
      </w:r>
    </w:p>
    <w:p w14:paraId="0BF3B765" w14:textId="77777777" w:rsidR="00C41814" w:rsidRDefault="00C41814">
      <w:pPr>
        <w:pStyle w:val="Text"/>
      </w:pPr>
    </w:p>
    <w:p w14:paraId="1FCF4C39" w14:textId="77777777" w:rsidR="00C41814" w:rsidRDefault="00CF444A">
      <w:pPr>
        <w:pStyle w:val="Text"/>
      </w:pPr>
      <w:r>
        <w:t>Ein altes Gebet. Gebetsworte an Ostern.</w:t>
      </w:r>
    </w:p>
    <w:p w14:paraId="6EABF8D3" w14:textId="77777777" w:rsidR="00C41814" w:rsidRDefault="00CF444A">
      <w:pPr>
        <w:pStyle w:val="Text"/>
      </w:pPr>
      <w:r>
        <w:t>Lege in die alten Worte alles hinein, was heute und gerade ist, um Dich und in Dir:</w:t>
      </w:r>
    </w:p>
    <w:p w14:paraId="5675B9DA" w14:textId="77777777" w:rsidR="00C41814" w:rsidRDefault="00CF444A">
      <w:pPr>
        <w:pStyle w:val="Text"/>
      </w:pPr>
      <w:r>
        <w:t xml:space="preserve">            </w:t>
      </w:r>
    </w:p>
    <w:p w14:paraId="7D67BC21" w14:textId="77777777" w:rsidR="00C41814" w:rsidRDefault="00CF444A">
      <w:pPr>
        <w:pStyle w:val="Text"/>
      </w:pPr>
      <w:r>
        <w:t>            GOTT macht mich stark und macht mich heil.</w:t>
      </w:r>
    </w:p>
    <w:p w14:paraId="0FA93953" w14:textId="77777777" w:rsidR="00C41814" w:rsidRDefault="00CF444A">
      <w:pPr>
        <w:pStyle w:val="Text"/>
      </w:pPr>
      <w:r>
        <w:t xml:space="preserve">            Da singen welche mit </w:t>
      </w:r>
      <w:r>
        <w:t>Freude von GOTTES Macht:</w:t>
      </w:r>
    </w:p>
    <w:p w14:paraId="6A08D807" w14:textId="77777777" w:rsidR="00C41814" w:rsidRDefault="00CF444A">
      <w:pPr>
        <w:pStyle w:val="Text"/>
      </w:pPr>
      <w:r>
        <w:t>            GOTT siegt. GOTT wird immer siegen.</w:t>
      </w:r>
    </w:p>
    <w:p w14:paraId="70546B31" w14:textId="77777777" w:rsidR="00C41814" w:rsidRDefault="00CF444A">
      <w:pPr>
        <w:pStyle w:val="Text"/>
      </w:pPr>
      <w:r>
        <w:t xml:space="preserve">            Ich werde leben, leben über das Leben hinaus. Und ich werde davon erzählen. </w:t>
      </w:r>
    </w:p>
    <w:p w14:paraId="71A13128" w14:textId="77777777" w:rsidR="00C41814" w:rsidRDefault="00CF444A">
      <w:pPr>
        <w:pStyle w:val="Text"/>
      </w:pPr>
      <w:r>
        <w:t xml:space="preserve">            GOTT - manchmal ist mir alles schwer, manchmal ist mir alles eine Anfechtung. </w:t>
      </w:r>
    </w:p>
    <w:p w14:paraId="4FE7BD32" w14:textId="77777777" w:rsidR="00C41814" w:rsidRDefault="00CF444A">
      <w:pPr>
        <w:pStyle w:val="Text"/>
      </w:pPr>
      <w:r>
        <w:tab/>
      </w:r>
      <w:r>
        <w:t>Ab</w:t>
      </w:r>
      <w:r>
        <w:t xml:space="preserve">er am Ende siegt das Leben. </w:t>
      </w:r>
    </w:p>
    <w:p w14:paraId="08521623" w14:textId="77777777" w:rsidR="00C41814" w:rsidRDefault="00CF444A">
      <w:pPr>
        <w:pStyle w:val="Text"/>
      </w:pPr>
      <w:r>
        <w:t>            Ich will zu GOTT gehen und ihm danken.</w:t>
      </w:r>
    </w:p>
    <w:p w14:paraId="5027F091" w14:textId="77777777" w:rsidR="00C41814" w:rsidRDefault="00CF444A">
      <w:pPr>
        <w:pStyle w:val="Text"/>
      </w:pPr>
      <w:r>
        <w:t>            Ich danke Dir GOTT: Du hast mich geh</w:t>
      </w:r>
      <w:r>
        <w:rPr>
          <w:lang w:val="sv-SE"/>
        </w:rPr>
        <w:t>ö</w:t>
      </w:r>
      <w:proofErr w:type="spellStart"/>
      <w:r>
        <w:t>rt</w:t>
      </w:r>
      <w:proofErr w:type="spellEnd"/>
      <w:r>
        <w:t xml:space="preserve">. Du hast mir geholfen. </w:t>
      </w:r>
    </w:p>
    <w:p w14:paraId="2744B8D4" w14:textId="77777777" w:rsidR="00C41814" w:rsidRDefault="00CF444A">
      <w:pPr>
        <w:pStyle w:val="Text"/>
      </w:pPr>
      <w:r>
        <w:t>            Ich weiß</w:t>
      </w:r>
      <w:r>
        <w:rPr>
          <w:lang w:val="da-DK"/>
        </w:rPr>
        <w:t>: Du h</w:t>
      </w:r>
      <w:r>
        <w:rPr>
          <w:lang w:val="sv-SE"/>
        </w:rPr>
        <w:t>ö</w:t>
      </w:r>
      <w:proofErr w:type="spellStart"/>
      <w:r>
        <w:t>rst</w:t>
      </w:r>
      <w:proofErr w:type="spellEnd"/>
      <w:r>
        <w:t xml:space="preserve"> mich und Du hilfst mir. </w:t>
      </w:r>
    </w:p>
    <w:p w14:paraId="127361CE" w14:textId="77777777" w:rsidR="00C41814" w:rsidRDefault="00CF444A">
      <w:pPr>
        <w:pStyle w:val="Text"/>
      </w:pPr>
      <w:r>
        <w:t>            Da ist ein Stein. Alle hielten i</w:t>
      </w:r>
      <w:r>
        <w:t>hn für unnütz. Die Bauleute legten ihn beiseite.</w:t>
      </w:r>
    </w:p>
    <w:p w14:paraId="6F7BC592" w14:textId="77777777" w:rsidR="00C41814" w:rsidRDefault="00CF444A">
      <w:pPr>
        <w:pStyle w:val="Text"/>
      </w:pPr>
      <w:r>
        <w:t>            Dieser Stein ist nun der wichtigste Stein. Auf ihn stützt sich alles.</w:t>
      </w:r>
    </w:p>
    <w:p w14:paraId="7A57528B" w14:textId="77777777" w:rsidR="00C41814" w:rsidRDefault="00CF444A">
      <w:pPr>
        <w:pStyle w:val="Text"/>
      </w:pPr>
      <w:r>
        <w:t>            GOTT hat das gemacht.</w:t>
      </w:r>
    </w:p>
    <w:p w14:paraId="03069CE7" w14:textId="77777777" w:rsidR="00C41814" w:rsidRDefault="00CF444A">
      <w:pPr>
        <w:pStyle w:val="Text"/>
      </w:pPr>
      <w:r>
        <w:t>            Das ist ein Wunder.</w:t>
      </w:r>
    </w:p>
    <w:p w14:paraId="2FBE0DE1" w14:textId="77777777" w:rsidR="00C41814" w:rsidRDefault="00CF444A">
      <w:pPr>
        <w:pStyle w:val="Text"/>
      </w:pPr>
      <w:r>
        <w:t xml:space="preserve">            Dieser Tag - GOTT hat ihn gemacht. Das ist ein </w:t>
      </w:r>
      <w:r>
        <w:t>Grund für Freude, für Freude im Übermaß.</w:t>
      </w:r>
    </w:p>
    <w:p w14:paraId="292740EA" w14:textId="77777777" w:rsidR="00C41814" w:rsidRDefault="00CF444A">
      <w:pPr>
        <w:pStyle w:val="Text"/>
      </w:pPr>
      <w:r>
        <w:t>            O GOTT - hilf!</w:t>
      </w:r>
    </w:p>
    <w:p w14:paraId="61F2291F" w14:textId="77777777" w:rsidR="00C41814" w:rsidRDefault="00CF444A">
      <w:pPr>
        <w:pStyle w:val="Text"/>
      </w:pPr>
      <w:r>
        <w:t>            O GOTT - es soll alles gut werden!</w:t>
      </w:r>
    </w:p>
    <w:p w14:paraId="22207B7B" w14:textId="77777777" w:rsidR="00C41814" w:rsidRDefault="00CF444A">
      <w:pPr>
        <w:pStyle w:val="Text"/>
      </w:pPr>
      <w:r>
        <w:t xml:space="preserve">            </w:t>
      </w:r>
      <w:r>
        <w:rPr>
          <w:lang w:val="it-IT"/>
        </w:rPr>
        <w:t>amen</w:t>
      </w:r>
    </w:p>
    <w:p w14:paraId="532DE2C4" w14:textId="77777777" w:rsidR="00C41814" w:rsidRDefault="00CF444A">
      <w:pPr>
        <w:pStyle w:val="Text"/>
      </w:pPr>
      <w:r>
        <w:t xml:space="preserve">            </w:t>
      </w:r>
    </w:p>
    <w:p w14:paraId="2261652D" w14:textId="77777777" w:rsidR="00C41814" w:rsidRDefault="00CF444A">
      <w:pPr>
        <w:pStyle w:val="Text"/>
        <w:rPr>
          <w:i/>
          <w:iCs/>
        </w:rPr>
      </w:pPr>
      <w:r>
        <w:t>          </w:t>
      </w:r>
      <w:r>
        <w:rPr>
          <w:i/>
          <w:iCs/>
        </w:rPr>
        <w:t xml:space="preserve">  </w:t>
      </w:r>
      <w:r>
        <w:rPr>
          <w:i/>
          <w:iCs/>
          <w:lang w:val="it-IT"/>
        </w:rPr>
        <w:t>(</w:t>
      </w:r>
      <w:proofErr w:type="spellStart"/>
      <w:r>
        <w:rPr>
          <w:i/>
          <w:iCs/>
          <w:lang w:val="it-IT"/>
        </w:rPr>
        <w:t>Psalm</w:t>
      </w:r>
      <w:proofErr w:type="spellEnd"/>
      <w:r>
        <w:rPr>
          <w:i/>
          <w:iCs/>
          <w:lang w:val="it-IT"/>
        </w:rPr>
        <w:t xml:space="preserve"> 118, 14-24; </w:t>
      </w:r>
      <w:r>
        <w:rPr>
          <w:i/>
          <w:iCs/>
        </w:rPr>
        <w:t>ü</w:t>
      </w:r>
      <w:r>
        <w:rPr>
          <w:i/>
          <w:iCs/>
        </w:rPr>
        <w:t>bertragen in Leichte Sprache)</w:t>
      </w:r>
    </w:p>
    <w:p w14:paraId="0D733F60" w14:textId="77777777" w:rsidR="00C41814" w:rsidRDefault="00C41814">
      <w:pPr>
        <w:pStyle w:val="Text"/>
        <w:rPr>
          <w:i/>
          <w:iCs/>
        </w:rPr>
      </w:pPr>
    </w:p>
    <w:p w14:paraId="1952F90E" w14:textId="77777777" w:rsidR="00C41814" w:rsidRDefault="00CF444A">
      <w:pPr>
        <w:pStyle w:val="Text"/>
        <w:rPr>
          <w:b/>
          <w:bCs/>
        </w:rPr>
      </w:pPr>
      <w:r>
        <w:rPr>
          <w:b/>
          <w:bCs/>
        </w:rPr>
        <w:t>Sendung und Segen</w:t>
      </w:r>
    </w:p>
    <w:p w14:paraId="1F2943E3" w14:textId="77777777" w:rsidR="00C41814" w:rsidRDefault="00CF444A">
      <w:pPr>
        <w:pStyle w:val="Text"/>
      </w:pPr>
      <w:r>
        <w:t> </w:t>
      </w:r>
    </w:p>
    <w:p w14:paraId="0D1E1EFB" w14:textId="77777777" w:rsidR="00C41814" w:rsidRDefault="00CF444A">
      <w:pPr>
        <w:pStyle w:val="Text"/>
      </w:pPr>
      <w:r>
        <w:lastRenderedPageBreak/>
        <w:t xml:space="preserve">Um Dich die erwachte </w:t>
      </w:r>
      <w:r>
        <w:t xml:space="preserve">Natur. Lila und gelb und weiß </w:t>
      </w:r>
      <w:r>
        <w:rPr>
          <w:lang w:val="nl-NL"/>
        </w:rPr>
        <w:t>und gritzegr</w:t>
      </w:r>
      <w:proofErr w:type="spellStart"/>
      <w:r>
        <w:t>ün</w:t>
      </w:r>
      <w:proofErr w:type="spellEnd"/>
      <w:r>
        <w:t>.</w:t>
      </w:r>
    </w:p>
    <w:p w14:paraId="5797298C" w14:textId="77777777" w:rsidR="00C41814" w:rsidRDefault="00CF444A">
      <w:pPr>
        <w:pStyle w:val="Text"/>
      </w:pPr>
      <w:r>
        <w:t>In Dir: die Hoffnung - Gott macht alles neu.</w:t>
      </w:r>
    </w:p>
    <w:p w14:paraId="5D21B9B2" w14:textId="77777777" w:rsidR="00C41814" w:rsidRDefault="00CF444A">
      <w:pPr>
        <w:pStyle w:val="Text"/>
      </w:pPr>
      <w:r>
        <w:t>Du wirst jetzt beschenkt.</w:t>
      </w:r>
    </w:p>
    <w:p w14:paraId="71DDD9B2" w14:textId="77777777" w:rsidR="00C41814" w:rsidRDefault="00CF444A">
      <w:pPr>
        <w:pStyle w:val="Text"/>
      </w:pPr>
      <w:r>
        <w:t>Vom Himmel, der offen steht.</w:t>
      </w:r>
    </w:p>
    <w:p w14:paraId="66F5816A" w14:textId="77777777" w:rsidR="00C41814" w:rsidRDefault="00CF444A">
      <w:pPr>
        <w:pStyle w:val="Text"/>
      </w:pPr>
      <w:r>
        <w:t>Von dem, der ihn er</w:t>
      </w:r>
      <w:r>
        <w:rPr>
          <w:lang w:val="sv-SE"/>
        </w:rPr>
        <w:t>ö</w:t>
      </w:r>
      <w:proofErr w:type="spellStart"/>
      <w:r>
        <w:t>ffnet</w:t>
      </w:r>
      <w:proofErr w:type="spellEnd"/>
      <w:r>
        <w:t xml:space="preserve"> hat.</w:t>
      </w:r>
    </w:p>
    <w:p w14:paraId="7372B42B" w14:textId="77777777" w:rsidR="00C41814" w:rsidRDefault="00CF444A">
      <w:pPr>
        <w:pStyle w:val="Text"/>
      </w:pPr>
      <w:r>
        <w:t>Für alle und für ewig.</w:t>
      </w:r>
    </w:p>
    <w:p w14:paraId="1276CEB5" w14:textId="77777777" w:rsidR="00C41814" w:rsidRDefault="00CF444A">
      <w:pPr>
        <w:pStyle w:val="Text"/>
      </w:pPr>
      <w:r>
        <w:t> </w:t>
      </w:r>
    </w:p>
    <w:p w14:paraId="72E4BD9B" w14:textId="77777777" w:rsidR="00C41814" w:rsidRDefault="00CF444A">
      <w:pPr>
        <w:pStyle w:val="Text"/>
      </w:pPr>
      <w:r>
        <w:t>            „Heute ist Ostern,</w:t>
      </w:r>
    </w:p>
    <w:p w14:paraId="4C4AEAEE" w14:textId="77777777" w:rsidR="00C41814" w:rsidRDefault="00CF444A">
      <w:pPr>
        <w:pStyle w:val="Text"/>
      </w:pPr>
      <w:r>
        <w:t>            und Jesu Auferstehung</w:t>
      </w:r>
    </w:p>
    <w:p w14:paraId="71237D9B" w14:textId="77777777" w:rsidR="00C41814" w:rsidRDefault="00CF444A">
      <w:pPr>
        <w:pStyle w:val="Text"/>
      </w:pPr>
      <w:r>
        <w:t>            verkündigt uns Hoffnung auf neue Zeiten.</w:t>
      </w:r>
    </w:p>
    <w:p w14:paraId="799698A5" w14:textId="77777777" w:rsidR="00C41814" w:rsidRDefault="00CF444A">
      <w:pPr>
        <w:pStyle w:val="Text"/>
      </w:pPr>
      <w:r>
        <w:t> </w:t>
      </w:r>
    </w:p>
    <w:p w14:paraId="216ADD2A" w14:textId="77777777" w:rsidR="00C41814" w:rsidRDefault="00CF444A">
      <w:pPr>
        <w:pStyle w:val="Text"/>
      </w:pPr>
      <w:r>
        <w:t>            Alles kann anders sein.</w:t>
      </w:r>
    </w:p>
    <w:p w14:paraId="1BB36B67" w14:textId="77777777" w:rsidR="00C41814" w:rsidRDefault="00CF444A">
      <w:pPr>
        <w:pStyle w:val="Text"/>
      </w:pPr>
      <w:r>
        <w:t>            Steine k</w:t>
      </w:r>
      <w:r>
        <w:rPr>
          <w:lang w:val="sv-SE"/>
        </w:rPr>
        <w:t>ö</w:t>
      </w:r>
      <w:proofErr w:type="spellStart"/>
      <w:r>
        <w:t>nnen</w:t>
      </w:r>
      <w:proofErr w:type="spellEnd"/>
      <w:r>
        <w:t xml:space="preserve"> aus dem Weg geräumt werden,</w:t>
      </w:r>
    </w:p>
    <w:p w14:paraId="4D2C0B69" w14:textId="77777777" w:rsidR="00C41814" w:rsidRDefault="00CF444A">
      <w:pPr>
        <w:pStyle w:val="Text"/>
      </w:pPr>
      <w:r>
        <w:t>            Gräber k</w:t>
      </w:r>
      <w:r>
        <w:rPr>
          <w:lang w:val="sv-SE"/>
        </w:rPr>
        <w:t>ö</w:t>
      </w:r>
      <w:proofErr w:type="spellStart"/>
      <w:r>
        <w:t>nnen</w:t>
      </w:r>
      <w:proofErr w:type="spellEnd"/>
      <w:r>
        <w:t xml:space="preserve"> sich für immer </w:t>
      </w:r>
      <w:r>
        <w:rPr>
          <w:lang w:val="sv-SE"/>
        </w:rPr>
        <w:t>ö</w:t>
      </w:r>
      <w:proofErr w:type="spellStart"/>
      <w:r>
        <w:t>ffnen</w:t>
      </w:r>
      <w:proofErr w:type="spellEnd"/>
      <w:r>
        <w:t>,</w:t>
      </w:r>
    </w:p>
    <w:p w14:paraId="2DBE8F71" w14:textId="77777777" w:rsidR="00C41814" w:rsidRDefault="00CF444A">
      <w:pPr>
        <w:pStyle w:val="Text"/>
      </w:pPr>
      <w:r>
        <w:t>            Tränen k</w:t>
      </w:r>
      <w:r>
        <w:rPr>
          <w:lang w:val="sv-SE"/>
        </w:rPr>
        <w:t>ö</w:t>
      </w:r>
      <w:proofErr w:type="spellStart"/>
      <w:r>
        <w:t>nnen</w:t>
      </w:r>
      <w:proofErr w:type="spellEnd"/>
      <w:r>
        <w:t xml:space="preserve"> ve</w:t>
      </w:r>
      <w:r>
        <w:t>rsiegen.</w:t>
      </w:r>
    </w:p>
    <w:p w14:paraId="0291A2CB" w14:textId="77777777" w:rsidR="00C41814" w:rsidRDefault="00CF444A">
      <w:pPr>
        <w:pStyle w:val="Text"/>
      </w:pPr>
      <w:r>
        <w:t>            Angst wird nicht mehr sein,</w:t>
      </w:r>
    </w:p>
    <w:p w14:paraId="281EF6D3" w14:textId="77777777" w:rsidR="00C41814" w:rsidRDefault="00CF444A">
      <w:pPr>
        <w:pStyle w:val="Text"/>
      </w:pPr>
      <w:r>
        <w:t>            jede Frage wird eine Antwort haben.</w:t>
      </w:r>
    </w:p>
    <w:p w14:paraId="46EFD585" w14:textId="77777777" w:rsidR="00C41814" w:rsidRDefault="00CF444A">
      <w:pPr>
        <w:pStyle w:val="Text"/>
      </w:pPr>
      <w:r>
        <w:t xml:space="preserve">            </w:t>
      </w:r>
    </w:p>
    <w:p w14:paraId="79DF2A20" w14:textId="77777777" w:rsidR="00C41814" w:rsidRDefault="00CF444A">
      <w:pPr>
        <w:pStyle w:val="Text"/>
      </w:pPr>
      <w:r>
        <w:t>            Das Licht besiegt die Finsternis,</w:t>
      </w:r>
    </w:p>
    <w:p w14:paraId="01601387" w14:textId="77777777" w:rsidR="00C41814" w:rsidRDefault="00CF444A">
      <w:pPr>
        <w:pStyle w:val="Text"/>
      </w:pPr>
      <w:r>
        <w:t>            Freude kommt zu denen, die traurig sind,</w:t>
      </w:r>
    </w:p>
    <w:p w14:paraId="5DD9C5EF" w14:textId="77777777" w:rsidR="00C41814" w:rsidRDefault="00CF444A">
      <w:pPr>
        <w:pStyle w:val="Text"/>
      </w:pPr>
      <w:r>
        <w:t>            Friede berührt die mutlosen Herzen,</w:t>
      </w:r>
    </w:p>
    <w:p w14:paraId="068B3BE5" w14:textId="77777777" w:rsidR="00C41814" w:rsidRDefault="00CF444A">
      <w:pPr>
        <w:pStyle w:val="Text"/>
      </w:pPr>
      <w:r>
        <w:t>            die Mächtigen verlieren,</w:t>
      </w:r>
    </w:p>
    <w:p w14:paraId="26856582" w14:textId="77777777" w:rsidR="00C41814" w:rsidRDefault="00CF444A">
      <w:pPr>
        <w:pStyle w:val="Text"/>
      </w:pPr>
      <w:r>
        <w:t>            und die Demütigen triumphieren.</w:t>
      </w:r>
    </w:p>
    <w:p w14:paraId="6693F13C" w14:textId="77777777" w:rsidR="00C41814" w:rsidRDefault="00CF444A">
      <w:pPr>
        <w:pStyle w:val="Text"/>
      </w:pPr>
      <w:r>
        <w:t>            Gewalt und Hass kommen nicht gegen die Liebe an,</w:t>
      </w:r>
    </w:p>
    <w:p w14:paraId="549A6FCD" w14:textId="77777777" w:rsidR="00C41814" w:rsidRDefault="00CF444A">
      <w:pPr>
        <w:pStyle w:val="Text"/>
      </w:pPr>
      <w:r>
        <w:t>            Ketten der Unterdrückung werden gesprengt,</w:t>
      </w:r>
    </w:p>
    <w:p w14:paraId="43BFDF9E" w14:textId="77777777" w:rsidR="00C41814" w:rsidRDefault="00CF444A">
      <w:pPr>
        <w:pStyle w:val="Text"/>
      </w:pPr>
      <w:r>
        <w:t>            Wahrheit umarmt die Gerechtigkeit,</w:t>
      </w:r>
    </w:p>
    <w:p w14:paraId="32F28990" w14:textId="77777777" w:rsidR="00C41814" w:rsidRDefault="00CF444A">
      <w:pPr>
        <w:pStyle w:val="Text"/>
      </w:pPr>
      <w:r>
        <w:t>            und Gerechtigkeit und Frieden küssen einander.</w:t>
      </w:r>
    </w:p>
    <w:p w14:paraId="1D943900" w14:textId="77777777" w:rsidR="00C41814" w:rsidRDefault="00CF444A">
      <w:pPr>
        <w:pStyle w:val="Text"/>
      </w:pPr>
      <w:r>
        <w:t> </w:t>
      </w:r>
    </w:p>
    <w:p w14:paraId="5A5B66C0" w14:textId="77777777" w:rsidR="00C41814" w:rsidRDefault="00CF444A">
      <w:pPr>
        <w:pStyle w:val="Text"/>
      </w:pPr>
      <w:r>
        <w:t xml:space="preserve">            Erinnerungen schmerzen nicht </w:t>
      </w:r>
      <w:proofErr w:type="spellStart"/>
      <w:r>
        <w:t>lä</w:t>
      </w:r>
      <w:proofErr w:type="spellEnd"/>
      <w:r>
        <w:rPr>
          <w:lang w:val="da-DK"/>
        </w:rPr>
        <w:t>nger,</w:t>
      </w:r>
    </w:p>
    <w:p w14:paraId="7F81C4F7" w14:textId="77777777" w:rsidR="00C41814" w:rsidRDefault="00CF444A">
      <w:pPr>
        <w:pStyle w:val="Text"/>
      </w:pPr>
      <w:r>
        <w:t>            zu träumen ist keine Sünde mehr.</w:t>
      </w:r>
    </w:p>
    <w:p w14:paraId="306E232E" w14:textId="77777777" w:rsidR="00C41814" w:rsidRDefault="00CF444A">
      <w:pPr>
        <w:pStyle w:val="Text"/>
      </w:pPr>
      <w:r>
        <w:t xml:space="preserve">            Der Himmel </w:t>
      </w:r>
      <w:r>
        <w:rPr>
          <w:lang w:val="sv-SE"/>
        </w:rPr>
        <w:t>ö</w:t>
      </w:r>
      <w:proofErr w:type="spellStart"/>
      <w:r>
        <w:t>ffnet</w:t>
      </w:r>
      <w:proofErr w:type="spellEnd"/>
      <w:r>
        <w:t xml:space="preserve"> sich</w:t>
      </w:r>
    </w:p>
    <w:p w14:paraId="0C486179" w14:textId="77777777" w:rsidR="00C41814" w:rsidRDefault="00CF444A">
      <w:pPr>
        <w:pStyle w:val="Text"/>
      </w:pPr>
      <w:r>
        <w:t>            und Gott lächelt.</w:t>
      </w:r>
    </w:p>
    <w:p w14:paraId="4FD0168E" w14:textId="77777777" w:rsidR="00C41814" w:rsidRDefault="00CF444A">
      <w:pPr>
        <w:pStyle w:val="Text"/>
      </w:pPr>
      <w:r>
        <w:t xml:space="preserve">            Das Leben hat den Sieg </w:t>
      </w:r>
      <w:proofErr w:type="gramStart"/>
      <w:r>
        <w:t>d</w:t>
      </w:r>
      <w:r>
        <w:t>avon getragen</w:t>
      </w:r>
      <w:proofErr w:type="gramEnd"/>
      <w:r>
        <w:t>.</w:t>
      </w:r>
    </w:p>
    <w:p w14:paraId="7CFE16E1" w14:textId="77777777" w:rsidR="00C41814" w:rsidRDefault="00CF444A">
      <w:pPr>
        <w:pStyle w:val="Text"/>
      </w:pPr>
      <w:r>
        <w:t>            Jesus lebt,</w:t>
      </w:r>
    </w:p>
    <w:p w14:paraId="3AC0B903" w14:textId="77777777" w:rsidR="00C41814" w:rsidRDefault="00CF444A">
      <w:pPr>
        <w:pStyle w:val="Text"/>
      </w:pPr>
      <w:r>
        <w:t>            und eine neue Welt ist m</w:t>
      </w:r>
      <w:r>
        <w:rPr>
          <w:lang w:val="sv-SE"/>
        </w:rPr>
        <w:t>ö</w:t>
      </w:r>
      <w:r>
        <w:t>glich.</w:t>
      </w:r>
      <w:r>
        <w:rPr>
          <w:rtl/>
          <w:lang w:val="ar-SA"/>
        </w:rPr>
        <w:t>“</w:t>
      </w:r>
    </w:p>
    <w:p w14:paraId="0E868AEC" w14:textId="77777777" w:rsidR="00C41814" w:rsidRDefault="00CF444A">
      <w:pPr>
        <w:pStyle w:val="Text"/>
      </w:pPr>
      <w:r>
        <w:t> </w:t>
      </w:r>
    </w:p>
    <w:p w14:paraId="5A8C499D" w14:textId="77777777" w:rsidR="00C41814" w:rsidRDefault="00CF444A">
      <w:pPr>
        <w:pStyle w:val="Text"/>
      </w:pPr>
      <w:r>
        <w:t>       </w:t>
      </w:r>
      <w:r>
        <w:rPr>
          <w:i/>
          <w:iCs/>
        </w:rPr>
        <w:t xml:space="preserve">     </w:t>
      </w:r>
      <w:r>
        <w:rPr>
          <w:i/>
          <w:iCs/>
        </w:rPr>
        <w:t xml:space="preserve">(Weltkonferenz des </w:t>
      </w:r>
      <w:r>
        <w:rPr>
          <w:i/>
          <w:iCs/>
        </w:rPr>
        <w:t>Ö</w:t>
      </w:r>
      <w:r>
        <w:rPr>
          <w:i/>
          <w:iCs/>
        </w:rPr>
        <w:t>kumenischen Rates der Kirchen, Porto-Alegre 2006)</w:t>
      </w:r>
    </w:p>
    <w:p w14:paraId="52F0E99F" w14:textId="77777777" w:rsidR="00C41814" w:rsidRDefault="00C41814">
      <w:pPr>
        <w:pStyle w:val="Text"/>
      </w:pPr>
    </w:p>
    <w:sectPr w:rsidR="00C4181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13D9" w14:textId="77777777" w:rsidR="00CF444A" w:rsidRDefault="00CF444A">
      <w:r>
        <w:separator/>
      </w:r>
    </w:p>
  </w:endnote>
  <w:endnote w:type="continuationSeparator" w:id="0">
    <w:p w14:paraId="755BDE08" w14:textId="77777777" w:rsidR="00CF444A" w:rsidRDefault="00CF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127106"/>
      <w:docPartObj>
        <w:docPartGallery w:val="Page Numbers (Bottom of Page)"/>
        <w:docPartUnique/>
      </w:docPartObj>
    </w:sdtPr>
    <w:sdtContent>
      <w:p w14:paraId="11B1AB83" w14:textId="696F27B9" w:rsidR="00E04E57" w:rsidRDefault="00E04E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1F68E5B" w14:textId="44FBF9F9" w:rsidR="00C41814" w:rsidRDefault="00C41814">
    <w:pPr>
      <w:pStyle w:val="Kopf-undFuzeilen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03C0" w14:textId="77777777" w:rsidR="00CF444A" w:rsidRDefault="00CF444A">
      <w:r>
        <w:separator/>
      </w:r>
    </w:p>
  </w:footnote>
  <w:footnote w:type="continuationSeparator" w:id="0">
    <w:p w14:paraId="576B83FF" w14:textId="77777777" w:rsidR="00CF444A" w:rsidRDefault="00CF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FC5E" w14:textId="3658CAB4" w:rsidR="00E04E57" w:rsidRDefault="00E04E57" w:rsidP="00E04E57">
    <w:pPr>
      <w:pStyle w:val="Kopfzeile"/>
    </w:pPr>
    <w:r w:rsidRPr="0039791F">
      <w:rPr>
        <w:noProof/>
      </w:rPr>
      <w:drawing>
        <wp:anchor distT="0" distB="0" distL="114300" distR="114300" simplePos="0" relativeHeight="251660288" behindDoc="0" locked="0" layoutInCell="1" allowOverlap="1" wp14:anchorId="3F301AE9" wp14:editId="7D1C3B71">
          <wp:simplePos x="0" y="0"/>
          <wp:positionH relativeFrom="column">
            <wp:posOffset>3467735</wp:posOffset>
          </wp:positionH>
          <wp:positionV relativeFrom="paragraph">
            <wp:posOffset>-360680</wp:posOffset>
          </wp:positionV>
          <wp:extent cx="1445895" cy="562610"/>
          <wp:effectExtent l="0" t="0" r="1905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15"/>
                  <a:stretch/>
                </pic:blipFill>
                <pic:spPr bwMode="auto">
                  <a:xfrm>
                    <a:off x="0" y="0"/>
                    <a:ext cx="1445895" cy="56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91F">
      <w:rPr>
        <w:noProof/>
      </w:rPr>
      <w:drawing>
        <wp:anchor distT="0" distB="0" distL="114300" distR="114300" simplePos="0" relativeHeight="251662336" behindDoc="0" locked="0" layoutInCell="1" allowOverlap="1" wp14:anchorId="2C1E867B" wp14:editId="2A19D87A">
          <wp:simplePos x="0" y="0"/>
          <wp:positionH relativeFrom="page">
            <wp:posOffset>6422390</wp:posOffset>
          </wp:positionH>
          <wp:positionV relativeFrom="paragraph">
            <wp:posOffset>-448310</wp:posOffset>
          </wp:positionV>
          <wp:extent cx="932815" cy="164782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249"/>
                  <a:stretch/>
                </pic:blipFill>
                <pic:spPr bwMode="auto">
                  <a:xfrm>
                    <a:off x="0" y="0"/>
                    <a:ext cx="932815" cy="164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9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929836" wp14:editId="40644E6B">
              <wp:simplePos x="0" y="0"/>
              <wp:positionH relativeFrom="column">
                <wp:posOffset>4991100</wp:posOffset>
              </wp:positionH>
              <wp:positionV relativeFrom="paragraph">
                <wp:posOffset>-446405</wp:posOffset>
              </wp:positionV>
              <wp:extent cx="3977640" cy="693420"/>
              <wp:effectExtent l="0" t="0" r="381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7640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D1126" id="Rechteck 6" o:spid="_x0000_s1026" style="position:absolute;margin-left:393pt;margin-top:-35.15pt;width:313.2pt;height:5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" fillcolor="#550575" stroked="f" strokeweight="1pt">
              <v:stroke miterlimit="4"/>
              <v:textbox inset="4pt,4pt,4pt,4pt"/>
            </v:rect>
          </w:pict>
        </mc:Fallback>
      </mc:AlternateContent>
    </w:r>
    <w:r w:rsidRPr="003979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4C994" wp14:editId="70C5FD64">
              <wp:simplePos x="0" y="0"/>
              <wp:positionH relativeFrom="page">
                <wp:posOffset>13970</wp:posOffset>
              </wp:positionH>
              <wp:positionV relativeFrom="paragraph">
                <wp:posOffset>-447675</wp:posOffset>
              </wp:positionV>
              <wp:extent cx="4143375" cy="693420"/>
              <wp:effectExtent l="0" t="0" r="952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70C2F1" id="Rechteck 2" o:spid="_x0000_s1026" style="position:absolute;margin-left:1.1pt;margin-top:-35.25pt;width:326.2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" fillcolor="#550575" stroked="f" strokeweight="1pt">
              <v:stroke miterlimit="4"/>
              <v:textbox inset="4pt,4pt,4pt,4pt"/>
              <w10:wrap anchorx="page"/>
            </v:rect>
          </w:pict>
        </mc:Fallback>
      </mc:AlternateContent>
    </w:r>
  </w:p>
  <w:p w14:paraId="5AE122EC" w14:textId="77777777" w:rsidR="00C41814" w:rsidRDefault="00C418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14"/>
    <w:rsid w:val="00C41814"/>
    <w:rsid w:val="00CF444A"/>
    <w:rsid w:val="00E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F428"/>
  <w15:docId w15:val="{8CB42FE1-6D81-47CB-87FD-18DE83A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E04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E5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04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E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Gruenert, Susann</cp:lastModifiedBy>
  <cp:revision>2</cp:revision>
  <dcterms:created xsi:type="dcterms:W3CDTF">2022-03-31T11:44:00Z</dcterms:created>
  <dcterms:modified xsi:type="dcterms:W3CDTF">2022-03-31T11:44:00Z</dcterms:modified>
</cp:coreProperties>
</file>